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**La Percepción de Género y sus Ramificaciones en la Salud Mental**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La percepción de género desempeña un papel crucial en la formación de la identidad individual y en la construcción de roles sociales. Sin embargo, este constructo complejo ha sido históricamente vinculado a numerosos problemas mentales que afectan a personas de todas las edades. En este artículo, exploraremos la intersección entre la percepción de género y la salud mental, analizando cómo los estereotipos y las expectativas de género pueden contribuir a una variedad de desafíos psicológicos.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**Los Estereotipos de Género y su Impacto Psicológico**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Desde una edad temprana, las sociedades han impuesto roles de género específicos, dictando comportamientos y expectativas basadas en el sexo asignado al nacer. Estos estereotipos, aunque a menudo sutiles, pueden tener un impacto significativo en la salud mental de las personas. Las expectativas tradicionales de masculinidad y feminidad pueden crear un sentido restrictivo de identidad, llevando a la supresión de aspectos individuales auténticos.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Las presiones para conformarse a las normas de género pueden generar ansiedad, depresión y una sensación de alienación. Las personas que no se ajustan a los estereotipos tradicionales pueden experimentar el estigma social, exacerbando aún más los problemas de salud mental.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**El Papel de la Percepción de Género en la Infancia y la Adolescencia**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La infancia y la adolescencia son períodos cruciales para el desarrollo de la identidad de género. Los niños y adolescentes a menudo enfrentan una presión significativa para adherirse a las expectativas de género, tanto en términos de comportamiento como de apariencia. Aquellos que no se ajustan a estas normas pueden experimentar intimidación, discriminación y rechazo social, lo que contribuye a problemas mentales como la ansiedad social y la baja autoestima.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Además, la discriminación basada en la identidad de género puede llevar a tasas más altas de trastornos del estado de ánimo y conductuales en la juventud. Es crucial abordar estos problemas desde una edad temprana, promoviendo entornos inclusivos y educación que desafíe los estereotipos de género arraigados.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**Desafíos en la Edad Adulta: Discriminación Laboral y Estigma Social**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La percepción de género continúa afectando la salud mental en la edad adulta, particularmente en el ámbito laboral. La discriminación de género en el trabajo puede generar estrés crónico, ansiedad y depresión. Las expectativas culturales sobre el rendimiento laboral y las responsabilidades familiares a menudo perpetúan desigualdades de género, contribuyendo a la carga emocional y psicológica para muchas personas.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Además, el estigma social asociado con la expresión de género no conforme puede tener consecuencias negativas para la salud mental de las personas adultas. La falta de aceptación y comprensión en la sociedad puede resultar en aislamiento, depresión y, en casos extremos, pensamientos suicidas.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**El Rol de la Educación y la Sensibilización**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Para abordar estos problemas, es esencial promover la educación y la sensibilización sobre la diversidad de género. Las instituciones educativas deben fomentar la inclusión y desafiar los estereotipos de género desde una edad temprana. La capacitación en el lugar de trabajo también puede desempeñar un papel vital al crear entornos laborales más equitativos y respetuosos.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**Conclusiones y Acciones Futuras**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La percepción de género sigue siendo un factor significativo en la salud mental, afectando a individuos en todas las etapas de la vida. Abordar este problema requiere un enfoque integral que incluya educación, legislación antidiscriminatoria y un cambio cultural hacia la aceptación de la diversidad de género.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Al reconocer y desafiar los estereotipos de género, podemos trabajar hacia una sociedad más inclusiva y apoyar la salud mental de todas las personas, independientemente de cómo se identifiquen en términos de género. La construcción de una cultura que celebre la diversidad y promueva la igualdad de género es esencial para el bienestar psicológico de las generaciones presentes y futuras.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